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2" w:rsidRPr="009E712B" w:rsidRDefault="004E0D87" w:rsidP="00475C39">
      <w:pPr>
        <w:pStyle w:val="Heading1"/>
        <w:jc w:val="center"/>
        <w:rPr>
          <w:b/>
          <w:color w:val="FF0066"/>
        </w:rPr>
      </w:pPr>
      <w:bookmarkStart w:id="0" w:name="_GoBack"/>
      <w:bookmarkEnd w:id="0"/>
      <w:r>
        <w:rPr>
          <w:noProof/>
          <w:color w:val="FF0066"/>
          <w:lang w:eastAsia="en-CA"/>
        </w:rPr>
        <w:drawing>
          <wp:inline distT="0" distB="0" distL="0" distR="0">
            <wp:extent cx="6858000" cy="1418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1UnitStandard_CIC_Blue282CMYK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C39" w:rsidRPr="009E712B">
        <w:rPr>
          <w:b/>
          <w:color w:val="FF0000"/>
        </w:rPr>
        <w:t xml:space="preserve">What Our Research Says! </w:t>
      </w:r>
      <w:r w:rsidR="00E85818" w:rsidRPr="009E712B">
        <w:rPr>
          <w:b/>
          <w:color w:val="FF0000"/>
        </w:rPr>
        <w:t xml:space="preserve"> </w:t>
      </w:r>
      <w:r w:rsidR="00475C39" w:rsidRPr="009E712B">
        <w:rPr>
          <w:b/>
          <w:color w:val="FF0000"/>
        </w:rPr>
        <w:t>What Self Advocates Said!</w:t>
      </w:r>
    </w:p>
    <w:p w:rsidR="00475C39" w:rsidRPr="00B668C4" w:rsidRDefault="00475C39" w:rsidP="00475C39">
      <w:pPr>
        <w:rPr>
          <w:sz w:val="12"/>
          <w:szCs w:val="12"/>
        </w:rPr>
      </w:pPr>
    </w:p>
    <w:p w:rsidR="004E0D87" w:rsidRPr="00B668C4" w:rsidRDefault="00475C39" w:rsidP="00B668C4">
      <w:pPr>
        <w:spacing w:line="240" w:lineRule="auto"/>
        <w:jc w:val="both"/>
        <w:rPr>
          <w:sz w:val="24"/>
          <w:szCs w:val="24"/>
        </w:rPr>
      </w:pPr>
      <w:r w:rsidRPr="00B668C4">
        <w:rPr>
          <w:sz w:val="24"/>
          <w:szCs w:val="24"/>
        </w:rPr>
        <w:t>Self advocates</w:t>
      </w:r>
      <w:r w:rsidR="00262379" w:rsidRPr="00B668C4">
        <w:rPr>
          <w:sz w:val="24"/>
          <w:szCs w:val="24"/>
        </w:rPr>
        <w:t xml:space="preserve"> (persons with </w:t>
      </w:r>
      <w:proofErr w:type="spellStart"/>
      <w:r w:rsidR="00262379" w:rsidRPr="00B668C4">
        <w:rPr>
          <w:sz w:val="24"/>
          <w:szCs w:val="24"/>
        </w:rPr>
        <w:t>diversabilities</w:t>
      </w:r>
      <w:proofErr w:type="spellEnd"/>
      <w:r w:rsidR="00262379" w:rsidRPr="00B668C4">
        <w:rPr>
          <w:sz w:val="24"/>
          <w:szCs w:val="24"/>
        </w:rPr>
        <w:t>)</w:t>
      </w:r>
      <w:r w:rsidRPr="00B668C4">
        <w:rPr>
          <w:sz w:val="24"/>
          <w:szCs w:val="24"/>
        </w:rPr>
        <w:t xml:space="preserve"> told us, </w:t>
      </w:r>
      <w:r w:rsidRPr="00B668C4">
        <w:rPr>
          <w:b/>
          <w:sz w:val="24"/>
          <w:szCs w:val="24"/>
        </w:rPr>
        <w:t>“Relationships are important!”</w:t>
      </w:r>
      <w:r w:rsidRPr="00B668C4">
        <w:rPr>
          <w:sz w:val="24"/>
          <w:szCs w:val="24"/>
        </w:rPr>
        <w:t xml:space="preserve"> They described relationships as </w:t>
      </w:r>
      <w:r w:rsidRPr="00B668C4">
        <w:rPr>
          <w:b/>
          <w:sz w:val="24"/>
          <w:szCs w:val="24"/>
        </w:rPr>
        <w:t>“a source of joy,”</w:t>
      </w:r>
      <w:r w:rsidRPr="00B668C4">
        <w:rPr>
          <w:sz w:val="24"/>
          <w:szCs w:val="24"/>
        </w:rPr>
        <w:t xml:space="preserve"> offering </w:t>
      </w:r>
      <w:r w:rsidRPr="00B668C4">
        <w:rPr>
          <w:b/>
          <w:sz w:val="24"/>
          <w:szCs w:val="24"/>
        </w:rPr>
        <w:t>“love and friendship,”</w:t>
      </w:r>
      <w:r w:rsidRPr="00B668C4">
        <w:rPr>
          <w:sz w:val="24"/>
          <w:szCs w:val="24"/>
        </w:rPr>
        <w:t xml:space="preserve"> and </w:t>
      </w:r>
      <w:r w:rsidR="00E10EB4" w:rsidRPr="00B668C4">
        <w:rPr>
          <w:sz w:val="24"/>
          <w:szCs w:val="24"/>
        </w:rPr>
        <w:t xml:space="preserve">providing </w:t>
      </w:r>
      <w:r w:rsidR="00E10EB4" w:rsidRPr="00B668C4">
        <w:rPr>
          <w:b/>
          <w:sz w:val="24"/>
          <w:szCs w:val="24"/>
        </w:rPr>
        <w:t xml:space="preserve">“someone who I can trust and go out with.” </w:t>
      </w:r>
      <w:r w:rsidR="00E10EB4" w:rsidRPr="00B668C4">
        <w:rPr>
          <w:sz w:val="24"/>
          <w:szCs w:val="24"/>
        </w:rPr>
        <w:t>Previous research tells us that others agree!</w:t>
      </w:r>
    </w:p>
    <w:p w:rsidR="00B668C4" w:rsidRPr="00B668C4" w:rsidRDefault="00B668C4" w:rsidP="00B668C4">
      <w:pPr>
        <w:pStyle w:val="NoSpacing"/>
        <w:jc w:val="both"/>
        <w:rPr>
          <w:sz w:val="12"/>
          <w:szCs w:val="12"/>
        </w:rPr>
      </w:pPr>
    </w:p>
    <w:p w:rsidR="00E10EB4" w:rsidRPr="00B668C4" w:rsidRDefault="00E10EB4" w:rsidP="00B668C4">
      <w:pPr>
        <w:pStyle w:val="NoSpacing"/>
        <w:jc w:val="center"/>
        <w:rPr>
          <w:b/>
          <w:color w:val="FF0000"/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 xml:space="preserve">Self advocates want the right to </w:t>
      </w:r>
      <w:r w:rsidRPr="00B668C4">
        <w:rPr>
          <w:b/>
          <w:i/>
          <w:color w:val="FF0000"/>
          <w:sz w:val="24"/>
          <w:szCs w:val="24"/>
        </w:rPr>
        <w:t>Romance, Relationships and Rights!</w:t>
      </w:r>
    </w:p>
    <w:p w:rsidR="004E0D87" w:rsidRPr="00B668C4" w:rsidRDefault="004E0D87" w:rsidP="00B668C4">
      <w:pPr>
        <w:jc w:val="both"/>
        <w:rPr>
          <w:b/>
          <w:color w:val="FF0000"/>
          <w:sz w:val="12"/>
          <w:szCs w:val="12"/>
        </w:rPr>
      </w:pPr>
    </w:p>
    <w:p w:rsidR="00E10EB4" w:rsidRPr="00B668C4" w:rsidRDefault="00E10EB4" w:rsidP="00B668C4">
      <w:pPr>
        <w:spacing w:line="240" w:lineRule="auto"/>
        <w:jc w:val="both"/>
        <w:rPr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>BUT,</w:t>
      </w:r>
      <w:r w:rsidRPr="00B668C4">
        <w:rPr>
          <w:b/>
          <w:sz w:val="24"/>
          <w:szCs w:val="24"/>
        </w:rPr>
        <w:t xml:space="preserve"> </w:t>
      </w:r>
      <w:r w:rsidRPr="00B668C4">
        <w:rPr>
          <w:sz w:val="24"/>
          <w:szCs w:val="24"/>
        </w:rPr>
        <w:t xml:space="preserve">participants told us that </w:t>
      </w:r>
      <w:r w:rsidRPr="009E712B">
        <w:rPr>
          <w:b/>
          <w:sz w:val="24"/>
          <w:szCs w:val="24"/>
        </w:rPr>
        <w:t>sexual health education</w:t>
      </w:r>
      <w:r w:rsidRPr="00B668C4">
        <w:rPr>
          <w:sz w:val="24"/>
          <w:szCs w:val="24"/>
        </w:rPr>
        <w:t xml:space="preserve"> is falling short. Sexual health education primarily focuses on biology and sexual health (i.e., body parts, puberty, pregnancy, STIs) and prioritizes </w:t>
      </w:r>
      <w:r w:rsidRPr="00B668C4">
        <w:rPr>
          <w:b/>
          <w:sz w:val="24"/>
          <w:szCs w:val="24"/>
        </w:rPr>
        <w:t>safety and consent</w:t>
      </w:r>
      <w:r w:rsidRPr="00B668C4">
        <w:rPr>
          <w:sz w:val="24"/>
          <w:szCs w:val="24"/>
        </w:rPr>
        <w:t xml:space="preserve">, of which self advocates agreed were super important. </w:t>
      </w:r>
    </w:p>
    <w:p w:rsidR="00E10EB4" w:rsidRPr="00B668C4" w:rsidRDefault="00360237" w:rsidP="00B668C4">
      <w:pPr>
        <w:jc w:val="both"/>
        <w:rPr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>So</w:t>
      </w:r>
      <w:r w:rsidR="00227629" w:rsidRPr="00B668C4">
        <w:rPr>
          <w:b/>
          <w:color w:val="FF0000"/>
          <w:sz w:val="24"/>
          <w:szCs w:val="24"/>
        </w:rPr>
        <w:t>,</w:t>
      </w:r>
      <w:r w:rsidRPr="00B668C4">
        <w:rPr>
          <w:b/>
          <w:color w:val="FF0000"/>
          <w:sz w:val="24"/>
          <w:szCs w:val="24"/>
        </w:rPr>
        <w:t xml:space="preserve"> what do self advocates want?</w:t>
      </w:r>
      <w:r w:rsidRPr="00B668C4">
        <w:rPr>
          <w:sz w:val="24"/>
          <w:szCs w:val="24"/>
        </w:rPr>
        <w:t xml:space="preserve"> Our</w:t>
      </w:r>
      <w:r w:rsidR="00E10EB4" w:rsidRPr="00B668C4">
        <w:rPr>
          <w:b/>
          <w:sz w:val="24"/>
          <w:szCs w:val="24"/>
        </w:rPr>
        <w:t xml:space="preserve"> </w:t>
      </w:r>
      <w:r w:rsidR="00E10EB4" w:rsidRPr="00B668C4">
        <w:rPr>
          <w:sz w:val="24"/>
          <w:szCs w:val="24"/>
        </w:rPr>
        <w:t xml:space="preserve">participants wanted more </w:t>
      </w:r>
      <w:r w:rsidR="002A6113" w:rsidRPr="00B668C4">
        <w:rPr>
          <w:sz w:val="24"/>
          <w:szCs w:val="24"/>
        </w:rPr>
        <w:t xml:space="preserve">information </w:t>
      </w:r>
      <w:r w:rsidR="00E10EB4" w:rsidRPr="00B668C4">
        <w:rPr>
          <w:sz w:val="24"/>
          <w:szCs w:val="24"/>
        </w:rPr>
        <w:t>about “boyfriend and girlfriend relationships.” They</w:t>
      </w:r>
      <w:r w:rsidR="002A6113" w:rsidRPr="00B668C4">
        <w:rPr>
          <w:sz w:val="24"/>
          <w:szCs w:val="24"/>
        </w:rPr>
        <w:t xml:space="preserve"> </w:t>
      </w:r>
      <w:r w:rsidR="00E10EB4" w:rsidRPr="00B668C4">
        <w:rPr>
          <w:sz w:val="24"/>
          <w:szCs w:val="24"/>
        </w:rPr>
        <w:t xml:space="preserve">told us that sexual health education is not inclusive of people with disabilities. </w:t>
      </w:r>
      <w:r w:rsidR="002A6113" w:rsidRPr="00B668C4">
        <w:rPr>
          <w:sz w:val="24"/>
          <w:szCs w:val="24"/>
        </w:rPr>
        <w:t xml:space="preserve">They wanted </w:t>
      </w:r>
      <w:r w:rsidR="002A6113" w:rsidRPr="00B668C4">
        <w:rPr>
          <w:b/>
          <w:sz w:val="24"/>
          <w:szCs w:val="24"/>
        </w:rPr>
        <w:t xml:space="preserve">information presented in an accessible, simpler way with more visuals. </w:t>
      </w:r>
      <w:r w:rsidR="00E10EB4" w:rsidRPr="00B668C4">
        <w:rPr>
          <w:sz w:val="24"/>
          <w:szCs w:val="24"/>
        </w:rPr>
        <w:t xml:space="preserve">They wanted the education to represent them </w:t>
      </w:r>
      <w:r w:rsidR="006C63AC" w:rsidRPr="00B668C4">
        <w:rPr>
          <w:sz w:val="24"/>
          <w:szCs w:val="24"/>
        </w:rPr>
        <w:t>with</w:t>
      </w:r>
      <w:r w:rsidR="00E10EB4" w:rsidRPr="00B668C4">
        <w:rPr>
          <w:sz w:val="24"/>
          <w:szCs w:val="24"/>
        </w:rPr>
        <w:t xml:space="preserve"> content focused on </w:t>
      </w:r>
      <w:r w:rsidR="00E10EB4" w:rsidRPr="00B668C4">
        <w:rPr>
          <w:b/>
          <w:sz w:val="24"/>
          <w:szCs w:val="24"/>
        </w:rPr>
        <w:t xml:space="preserve">puberty, </w:t>
      </w:r>
      <w:r w:rsidR="006C63AC" w:rsidRPr="00B668C4">
        <w:rPr>
          <w:b/>
          <w:sz w:val="24"/>
          <w:szCs w:val="24"/>
        </w:rPr>
        <w:t xml:space="preserve">consent, </w:t>
      </w:r>
      <w:r w:rsidR="00E10EB4" w:rsidRPr="00B668C4">
        <w:rPr>
          <w:b/>
          <w:sz w:val="24"/>
          <w:szCs w:val="24"/>
        </w:rPr>
        <w:t xml:space="preserve">sexuality, and pregnancy. </w:t>
      </w:r>
      <w:r w:rsidR="00E10EB4" w:rsidRPr="00B668C4">
        <w:rPr>
          <w:sz w:val="24"/>
          <w:szCs w:val="24"/>
        </w:rPr>
        <w:t xml:space="preserve">They also told us that sexual diversity, such </w:t>
      </w:r>
      <w:r w:rsidR="00E030D9" w:rsidRPr="00B668C4">
        <w:rPr>
          <w:sz w:val="24"/>
          <w:szCs w:val="24"/>
        </w:rPr>
        <w:t xml:space="preserve">as </w:t>
      </w:r>
      <w:r w:rsidR="00E10EB4" w:rsidRPr="00B668C4">
        <w:rPr>
          <w:sz w:val="24"/>
          <w:szCs w:val="24"/>
        </w:rPr>
        <w:t>discussion about</w:t>
      </w:r>
      <w:r w:rsidR="00E10EB4" w:rsidRPr="00B668C4">
        <w:rPr>
          <w:b/>
          <w:sz w:val="24"/>
          <w:szCs w:val="24"/>
        </w:rPr>
        <w:t xml:space="preserve"> LGBTQ+ identities</w:t>
      </w:r>
      <w:r w:rsidR="00E10EB4" w:rsidRPr="00B668C4">
        <w:rPr>
          <w:sz w:val="24"/>
          <w:szCs w:val="24"/>
        </w:rPr>
        <w:t xml:space="preserve">, was </w:t>
      </w:r>
      <w:r w:rsidRPr="00B668C4">
        <w:rPr>
          <w:sz w:val="24"/>
          <w:szCs w:val="24"/>
        </w:rPr>
        <w:t>frequently</w:t>
      </w:r>
      <w:r w:rsidR="00E10EB4" w:rsidRPr="00B668C4">
        <w:rPr>
          <w:sz w:val="24"/>
          <w:szCs w:val="24"/>
        </w:rPr>
        <w:t xml:space="preserve"> not </w:t>
      </w:r>
      <w:r w:rsidR="00E030D9" w:rsidRPr="00B668C4">
        <w:rPr>
          <w:sz w:val="24"/>
          <w:szCs w:val="24"/>
        </w:rPr>
        <w:t>addressed</w:t>
      </w:r>
      <w:r w:rsidR="00E10EB4" w:rsidRPr="00B668C4">
        <w:rPr>
          <w:sz w:val="24"/>
          <w:szCs w:val="24"/>
        </w:rPr>
        <w:t xml:space="preserve">. </w:t>
      </w:r>
      <w:r w:rsidR="006C63AC" w:rsidRPr="00B668C4">
        <w:rPr>
          <w:sz w:val="24"/>
          <w:szCs w:val="24"/>
        </w:rPr>
        <w:t>T</w:t>
      </w:r>
      <w:r w:rsidR="002A6113" w:rsidRPr="00B668C4">
        <w:rPr>
          <w:sz w:val="24"/>
          <w:szCs w:val="24"/>
        </w:rPr>
        <w:t xml:space="preserve">hey </w:t>
      </w:r>
      <w:r w:rsidR="006C63AC" w:rsidRPr="00B668C4">
        <w:rPr>
          <w:sz w:val="24"/>
          <w:szCs w:val="24"/>
        </w:rPr>
        <w:t xml:space="preserve">also </w:t>
      </w:r>
      <w:r w:rsidR="002A6113" w:rsidRPr="00B668C4">
        <w:rPr>
          <w:sz w:val="24"/>
          <w:szCs w:val="24"/>
        </w:rPr>
        <w:t xml:space="preserve">wanted sexual health education and information about sexuality after high school, for adults. </w:t>
      </w:r>
    </w:p>
    <w:p w:rsidR="00E10EB4" w:rsidRPr="00B668C4" w:rsidRDefault="00E10EB4" w:rsidP="00B668C4">
      <w:pPr>
        <w:jc w:val="both"/>
        <w:rPr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>AND,</w:t>
      </w:r>
      <w:r w:rsidRPr="00B668C4">
        <w:rPr>
          <w:color w:val="FF0000"/>
          <w:sz w:val="24"/>
          <w:szCs w:val="24"/>
        </w:rPr>
        <w:t xml:space="preserve"> </w:t>
      </w:r>
      <w:r w:rsidRPr="00B668C4">
        <w:rPr>
          <w:sz w:val="24"/>
          <w:szCs w:val="24"/>
        </w:rPr>
        <w:t xml:space="preserve">when prompted about where they learned about sexuality and sexual health, self advocates expressed that parents/caregivers were often </w:t>
      </w:r>
      <w:r w:rsidRPr="00497EAC">
        <w:rPr>
          <w:b/>
          <w:sz w:val="24"/>
          <w:szCs w:val="24"/>
        </w:rPr>
        <w:t>uncomfortable</w:t>
      </w:r>
      <w:r w:rsidRPr="00B668C4">
        <w:rPr>
          <w:sz w:val="24"/>
          <w:szCs w:val="24"/>
        </w:rPr>
        <w:t xml:space="preserve"> talking to them about sex. They expressed frustrations with the unwillingness to discuss these topics. </w:t>
      </w:r>
      <w:r w:rsidR="002A6113" w:rsidRPr="00B668C4">
        <w:rPr>
          <w:sz w:val="24"/>
          <w:szCs w:val="24"/>
        </w:rPr>
        <w:t xml:space="preserve">In contrast, self advocates desired, as one person </w:t>
      </w:r>
      <w:r w:rsidR="00360237" w:rsidRPr="00B668C4">
        <w:rPr>
          <w:sz w:val="24"/>
          <w:szCs w:val="24"/>
        </w:rPr>
        <w:t>stated</w:t>
      </w:r>
      <w:r w:rsidR="002A6113" w:rsidRPr="00B668C4">
        <w:rPr>
          <w:sz w:val="24"/>
          <w:szCs w:val="24"/>
        </w:rPr>
        <w:t xml:space="preserve">, </w:t>
      </w:r>
      <w:r w:rsidR="002A6113" w:rsidRPr="00B668C4">
        <w:rPr>
          <w:b/>
          <w:sz w:val="24"/>
          <w:szCs w:val="24"/>
        </w:rPr>
        <w:t>“open dialogue.”</w:t>
      </w:r>
    </w:p>
    <w:p w:rsidR="00E10EB4" w:rsidRPr="00B668C4" w:rsidRDefault="00E10EB4" w:rsidP="00B668C4">
      <w:pPr>
        <w:jc w:val="both"/>
        <w:rPr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>So</w:t>
      </w:r>
      <w:r w:rsidRPr="00B668C4">
        <w:rPr>
          <w:color w:val="FF0000"/>
          <w:sz w:val="24"/>
          <w:szCs w:val="24"/>
        </w:rPr>
        <w:t>,</w:t>
      </w:r>
      <w:r w:rsidRPr="00B668C4">
        <w:rPr>
          <w:sz w:val="24"/>
          <w:szCs w:val="24"/>
        </w:rPr>
        <w:t xml:space="preserve"> where did participants say they learned about sexuality and sexual health?</w:t>
      </w:r>
      <w:r w:rsidR="002A6113" w:rsidRPr="00B668C4">
        <w:rPr>
          <w:sz w:val="24"/>
          <w:szCs w:val="24"/>
        </w:rPr>
        <w:t xml:space="preserve"> Participants described learning about sexuality and sexual health through </w:t>
      </w:r>
      <w:r w:rsidR="002A6113" w:rsidRPr="00B668C4">
        <w:rPr>
          <w:b/>
          <w:sz w:val="24"/>
          <w:szCs w:val="24"/>
        </w:rPr>
        <w:t xml:space="preserve">television </w:t>
      </w:r>
      <w:r w:rsidR="002A6113" w:rsidRPr="00B668C4">
        <w:rPr>
          <w:sz w:val="24"/>
          <w:szCs w:val="24"/>
        </w:rPr>
        <w:t xml:space="preserve">and </w:t>
      </w:r>
      <w:r w:rsidR="002A6113" w:rsidRPr="00B668C4">
        <w:rPr>
          <w:b/>
          <w:sz w:val="24"/>
          <w:szCs w:val="24"/>
        </w:rPr>
        <w:t xml:space="preserve">online </w:t>
      </w:r>
      <w:r w:rsidR="002A6113" w:rsidRPr="00B668C4">
        <w:rPr>
          <w:sz w:val="24"/>
          <w:szCs w:val="24"/>
        </w:rPr>
        <w:t xml:space="preserve">platforms. </w:t>
      </w:r>
    </w:p>
    <w:p w:rsidR="002A6113" w:rsidRPr="00B668C4" w:rsidRDefault="002A6113" w:rsidP="00B668C4">
      <w:pPr>
        <w:jc w:val="both"/>
        <w:rPr>
          <w:i/>
          <w:sz w:val="24"/>
          <w:szCs w:val="24"/>
        </w:rPr>
      </w:pPr>
      <w:r w:rsidRPr="00B668C4">
        <w:rPr>
          <w:b/>
          <w:color w:val="FF0000"/>
          <w:sz w:val="24"/>
          <w:szCs w:val="24"/>
        </w:rPr>
        <w:t>Overall,</w:t>
      </w:r>
      <w:r w:rsidRPr="00B668C4">
        <w:rPr>
          <w:color w:val="FF0000"/>
          <w:sz w:val="24"/>
          <w:szCs w:val="24"/>
        </w:rPr>
        <w:t xml:space="preserve"> </w:t>
      </w:r>
      <w:r w:rsidRPr="00B668C4">
        <w:rPr>
          <w:sz w:val="24"/>
          <w:szCs w:val="24"/>
        </w:rPr>
        <w:t xml:space="preserve">self advocates indicate that </w:t>
      </w:r>
      <w:r w:rsidRPr="00B668C4">
        <w:rPr>
          <w:b/>
          <w:sz w:val="24"/>
          <w:szCs w:val="24"/>
        </w:rPr>
        <w:t>sexual health education is important</w:t>
      </w:r>
      <w:r w:rsidRPr="00B668C4">
        <w:rPr>
          <w:sz w:val="24"/>
          <w:szCs w:val="24"/>
        </w:rPr>
        <w:t xml:space="preserve"> to them. And, they desired a more accessible, inclusive, and relationship focused curriculum that extend</w:t>
      </w:r>
      <w:r w:rsidR="006C63AC" w:rsidRPr="00B668C4">
        <w:rPr>
          <w:sz w:val="24"/>
          <w:szCs w:val="24"/>
        </w:rPr>
        <w:t>s</w:t>
      </w:r>
      <w:r w:rsidRPr="00B668C4">
        <w:rPr>
          <w:sz w:val="24"/>
          <w:szCs w:val="24"/>
        </w:rPr>
        <w:t xml:space="preserve"> into adulthood as they navigate </w:t>
      </w:r>
      <w:r w:rsidRPr="00B668C4">
        <w:rPr>
          <w:i/>
          <w:sz w:val="24"/>
          <w:szCs w:val="24"/>
        </w:rPr>
        <w:t>Romance, Relationships, and Rights.</w:t>
      </w:r>
    </w:p>
    <w:p w:rsidR="002A6113" w:rsidRPr="00B668C4" w:rsidRDefault="002A6113" w:rsidP="00B668C4">
      <w:pPr>
        <w:jc w:val="both"/>
        <w:rPr>
          <w:sz w:val="24"/>
          <w:szCs w:val="24"/>
        </w:rPr>
      </w:pPr>
      <w:r w:rsidRPr="00B668C4">
        <w:rPr>
          <w:sz w:val="24"/>
          <w:szCs w:val="24"/>
        </w:rPr>
        <w:t xml:space="preserve">Again, these findings align with other research. </w:t>
      </w:r>
      <w:r w:rsidR="00262379" w:rsidRPr="00B668C4">
        <w:rPr>
          <w:b/>
          <w:sz w:val="24"/>
          <w:szCs w:val="24"/>
        </w:rPr>
        <w:t>Humans</w:t>
      </w:r>
      <w:r w:rsidRPr="00B668C4">
        <w:rPr>
          <w:b/>
          <w:sz w:val="24"/>
          <w:szCs w:val="24"/>
        </w:rPr>
        <w:t xml:space="preserve"> are sexual beings</w:t>
      </w:r>
      <w:r w:rsidR="00262379" w:rsidRPr="00B668C4">
        <w:rPr>
          <w:sz w:val="24"/>
          <w:szCs w:val="24"/>
        </w:rPr>
        <w:t>.</w:t>
      </w:r>
      <w:r w:rsidRPr="00B668C4">
        <w:rPr>
          <w:sz w:val="24"/>
          <w:szCs w:val="24"/>
        </w:rPr>
        <w:t xml:space="preserve"> </w:t>
      </w:r>
      <w:r w:rsidR="00262379" w:rsidRPr="00B668C4">
        <w:rPr>
          <w:sz w:val="24"/>
          <w:szCs w:val="24"/>
        </w:rPr>
        <w:t>M</w:t>
      </w:r>
      <w:r w:rsidRPr="00B668C4">
        <w:rPr>
          <w:sz w:val="24"/>
          <w:szCs w:val="24"/>
        </w:rPr>
        <w:t xml:space="preserve">any </w:t>
      </w:r>
      <w:r w:rsidR="00262379" w:rsidRPr="00B668C4">
        <w:rPr>
          <w:sz w:val="24"/>
          <w:szCs w:val="24"/>
        </w:rPr>
        <w:t>self advocates</w:t>
      </w:r>
      <w:r w:rsidRPr="00B668C4">
        <w:rPr>
          <w:sz w:val="24"/>
          <w:szCs w:val="24"/>
        </w:rPr>
        <w:t xml:space="preserve"> want </w:t>
      </w:r>
      <w:r w:rsidRPr="00B668C4">
        <w:rPr>
          <w:b/>
          <w:sz w:val="24"/>
          <w:szCs w:val="24"/>
        </w:rPr>
        <w:t>consenting, healthy, respectful relationships.</w:t>
      </w:r>
      <w:r w:rsidRPr="00B668C4">
        <w:rPr>
          <w:sz w:val="24"/>
          <w:szCs w:val="24"/>
        </w:rPr>
        <w:t xml:space="preserve"> But, our efforts to provide meaningful sexual health and relationship support and resources </w:t>
      </w:r>
      <w:r w:rsidR="00E030D9" w:rsidRPr="00B668C4">
        <w:rPr>
          <w:sz w:val="24"/>
          <w:szCs w:val="24"/>
        </w:rPr>
        <w:t>are</w:t>
      </w:r>
      <w:r w:rsidRPr="00B668C4">
        <w:rPr>
          <w:sz w:val="24"/>
          <w:szCs w:val="24"/>
        </w:rPr>
        <w:t xml:space="preserve"> lacking. </w:t>
      </w:r>
    </w:p>
    <w:p w:rsidR="002A6113" w:rsidRPr="00B668C4" w:rsidRDefault="002A6113" w:rsidP="00B668C4">
      <w:pPr>
        <w:jc w:val="center"/>
        <w:rPr>
          <w:b/>
          <w:sz w:val="24"/>
          <w:szCs w:val="24"/>
        </w:rPr>
      </w:pPr>
      <w:r w:rsidRPr="00B668C4">
        <w:rPr>
          <w:b/>
          <w:sz w:val="24"/>
          <w:szCs w:val="24"/>
        </w:rPr>
        <w:t xml:space="preserve">Self advocates have a </w:t>
      </w:r>
      <w:r w:rsidRPr="00B668C4">
        <w:rPr>
          <w:b/>
          <w:i/>
          <w:color w:val="FF0000"/>
          <w:sz w:val="24"/>
          <w:szCs w:val="24"/>
        </w:rPr>
        <w:t>right</w:t>
      </w:r>
      <w:r w:rsidRPr="00B668C4">
        <w:rPr>
          <w:b/>
          <w:color w:val="FF0000"/>
          <w:sz w:val="24"/>
          <w:szCs w:val="24"/>
        </w:rPr>
        <w:t xml:space="preserve"> to </w:t>
      </w:r>
      <w:r w:rsidRPr="00B668C4">
        <w:rPr>
          <w:b/>
          <w:i/>
          <w:color w:val="FF0000"/>
          <w:sz w:val="24"/>
          <w:szCs w:val="24"/>
        </w:rPr>
        <w:t>romance and relationships</w:t>
      </w:r>
      <w:r w:rsidRPr="00B668C4">
        <w:rPr>
          <w:b/>
          <w:color w:val="FF0000"/>
          <w:sz w:val="24"/>
          <w:szCs w:val="24"/>
        </w:rPr>
        <w:t>.</w:t>
      </w:r>
      <w:r w:rsidRPr="00B668C4">
        <w:rPr>
          <w:b/>
          <w:sz w:val="24"/>
          <w:szCs w:val="24"/>
        </w:rPr>
        <w:t xml:space="preserve"> How can we support them?</w:t>
      </w:r>
    </w:p>
    <w:p w:rsidR="00B668C4" w:rsidRPr="00B668C4" w:rsidRDefault="002467FC" w:rsidP="00B668C4">
      <w:pPr>
        <w:jc w:val="center"/>
        <w:rPr>
          <w:sz w:val="24"/>
          <w:szCs w:val="24"/>
        </w:rPr>
      </w:pPr>
      <w:r w:rsidRPr="00B668C4">
        <w:rPr>
          <w:sz w:val="24"/>
          <w:szCs w:val="24"/>
        </w:rPr>
        <w:t>This research is part of the Sex, Lies and Citizenship Study, funded by the Vancouver Foundation.</w:t>
      </w:r>
    </w:p>
    <w:sectPr w:rsidR="00B668C4" w:rsidRPr="00B668C4" w:rsidSect="004E0D87">
      <w:footerReference w:type="default" r:id="rId8"/>
      <w:pgSz w:w="12240" w:h="15840"/>
      <w:pgMar w:top="567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7E" w:rsidRDefault="0053567E" w:rsidP="00475C39">
      <w:pPr>
        <w:spacing w:after="0" w:line="240" w:lineRule="auto"/>
      </w:pPr>
      <w:r>
        <w:separator/>
      </w:r>
    </w:p>
  </w:endnote>
  <w:endnote w:type="continuationSeparator" w:id="0">
    <w:p w:rsidR="0053567E" w:rsidRDefault="0053567E" w:rsidP="0047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39" w:rsidRDefault="00475C39" w:rsidP="009E712B">
    <w:pPr>
      <w:pStyle w:val="Footer"/>
      <w:tabs>
        <w:tab w:val="left" w:pos="-142"/>
        <w:tab w:val="left" w:pos="0"/>
      </w:tabs>
      <w:jc w:val="right"/>
      <w:rPr>
        <w:sz w:val="16"/>
        <w:szCs w:val="16"/>
      </w:rPr>
    </w:pPr>
    <w:r>
      <w:rPr>
        <w:sz w:val="16"/>
        <w:szCs w:val="16"/>
      </w:rPr>
      <w:t xml:space="preserve">For more information contact the Centre for Inclusion and Citizenship coordinator:     </w:t>
    </w:r>
    <w:r w:rsidR="009E712B">
      <w:rPr>
        <w:sz w:val="16"/>
        <w:szCs w:val="16"/>
      </w:rPr>
      <w:t xml:space="preserve">                                                                                                                 ©Dr. Rachelle Hole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475C39">
      <w:rPr>
        <w:sz w:val="16"/>
        <w:szCs w:val="16"/>
      </w:rPr>
      <w:t xml:space="preserve"> </w:t>
    </w:r>
    <w:r w:rsidR="009E712B">
      <w:rPr>
        <w:sz w:val="16"/>
        <w:szCs w:val="16"/>
      </w:rPr>
      <w:t xml:space="preserve">      Cindy Chapman at </w:t>
    </w:r>
    <w:hyperlink r:id="rId1" w:history="1">
      <w:r w:rsidR="009E712B" w:rsidRPr="00B218CF">
        <w:rPr>
          <w:rStyle w:val="Hyperlink"/>
          <w:sz w:val="16"/>
          <w:szCs w:val="16"/>
        </w:rPr>
        <w:t>cic.ubc@ubc.ca</w:t>
      </w:r>
    </w:hyperlink>
    <w:r w:rsidR="009E712B">
      <w:rPr>
        <w:rStyle w:val="Hyperlink"/>
        <w:sz w:val="16"/>
        <w:szCs w:val="16"/>
      </w:rPr>
      <w:t xml:space="preserve">    </w:t>
    </w:r>
    <w:r w:rsidR="009E712B">
      <w:rPr>
        <w:sz w:val="16"/>
        <w:szCs w:val="16"/>
      </w:rPr>
      <w:t xml:space="preserve"> </w:t>
    </w:r>
    <w:hyperlink r:id="rId2" w:history="1">
      <w:r w:rsidR="009E712B" w:rsidRPr="000B5728">
        <w:rPr>
          <w:rStyle w:val="Hyperlink"/>
          <w:sz w:val="16"/>
          <w:szCs w:val="16"/>
        </w:rPr>
        <w:t>https://cic.arts.ubc.ca</w:t>
      </w:r>
    </w:hyperlink>
    <w:r w:rsidR="009E712B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Dr. Leyton Schnellert</w:t>
    </w:r>
  </w:p>
  <w:p w:rsidR="00475C39" w:rsidRPr="00475C39" w:rsidRDefault="00475C39" w:rsidP="00475C3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University of British Col</w:t>
    </w:r>
    <w:r w:rsidR="009E712B">
      <w:rPr>
        <w:sz w:val="16"/>
        <w:szCs w:val="16"/>
      </w:rPr>
      <w:t>umbia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7E" w:rsidRDefault="0053567E" w:rsidP="00475C39">
      <w:pPr>
        <w:spacing w:after="0" w:line="240" w:lineRule="auto"/>
      </w:pPr>
      <w:r>
        <w:separator/>
      </w:r>
    </w:p>
  </w:footnote>
  <w:footnote w:type="continuationSeparator" w:id="0">
    <w:p w:rsidR="0053567E" w:rsidRDefault="0053567E" w:rsidP="0047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3"/>
    <w:rsid w:val="00205952"/>
    <w:rsid w:val="00227629"/>
    <w:rsid w:val="002467FC"/>
    <w:rsid w:val="00262379"/>
    <w:rsid w:val="002A6113"/>
    <w:rsid w:val="00317F58"/>
    <w:rsid w:val="00360237"/>
    <w:rsid w:val="00475C39"/>
    <w:rsid w:val="00497EAC"/>
    <w:rsid w:val="004E0D87"/>
    <w:rsid w:val="0053567E"/>
    <w:rsid w:val="005A2683"/>
    <w:rsid w:val="005B7544"/>
    <w:rsid w:val="005E1993"/>
    <w:rsid w:val="00632BE8"/>
    <w:rsid w:val="006C63AC"/>
    <w:rsid w:val="00812B54"/>
    <w:rsid w:val="00825D43"/>
    <w:rsid w:val="009A25A2"/>
    <w:rsid w:val="009E712B"/>
    <w:rsid w:val="00AA5036"/>
    <w:rsid w:val="00B668C4"/>
    <w:rsid w:val="00D640B2"/>
    <w:rsid w:val="00E030D9"/>
    <w:rsid w:val="00E04AAE"/>
    <w:rsid w:val="00E10EB4"/>
    <w:rsid w:val="00E85818"/>
    <w:rsid w:val="00F51216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39"/>
  </w:style>
  <w:style w:type="paragraph" w:styleId="Footer">
    <w:name w:val="footer"/>
    <w:basedOn w:val="Normal"/>
    <w:link w:val="FooterChar"/>
    <w:uiPriority w:val="99"/>
    <w:unhideWhenUsed/>
    <w:rsid w:val="0047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39"/>
  </w:style>
  <w:style w:type="character" w:styleId="Hyperlink">
    <w:name w:val="Hyperlink"/>
    <w:basedOn w:val="DefaultParagraphFont"/>
    <w:uiPriority w:val="99"/>
    <w:unhideWhenUsed/>
    <w:rsid w:val="00475C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39"/>
  </w:style>
  <w:style w:type="paragraph" w:styleId="Footer">
    <w:name w:val="footer"/>
    <w:basedOn w:val="Normal"/>
    <w:link w:val="FooterChar"/>
    <w:uiPriority w:val="99"/>
    <w:unhideWhenUsed/>
    <w:rsid w:val="00475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39"/>
  </w:style>
  <w:style w:type="character" w:styleId="Hyperlink">
    <w:name w:val="Hyperlink"/>
    <w:basedOn w:val="DefaultParagraphFont"/>
    <w:uiPriority w:val="99"/>
    <w:unhideWhenUsed/>
    <w:rsid w:val="00475C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c.arts.ubc.ca" TargetMode="External"/><Relationship Id="rId1" Type="http://schemas.openxmlformats.org/officeDocument/2006/relationships/hyperlink" Target="mailto:cic.ubc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rhole</dc:creator>
  <cp:lastModifiedBy>Cindy</cp:lastModifiedBy>
  <cp:revision>2</cp:revision>
  <dcterms:created xsi:type="dcterms:W3CDTF">2019-05-21T18:00:00Z</dcterms:created>
  <dcterms:modified xsi:type="dcterms:W3CDTF">2019-05-21T18:00:00Z</dcterms:modified>
</cp:coreProperties>
</file>